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36" w:rsidRDefault="00372A36" w:rsidP="00372A3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>گر</w:t>
      </w:r>
      <w:r w:rsidRPr="005B16E7">
        <w:rPr>
          <w:rFonts w:asciiTheme="majorBidi" w:eastAsia="Times New Roman" w:hAnsiTheme="majorBidi" w:cstheme="majorBidi"/>
          <w:b/>
          <w:bCs/>
          <w:color w:val="0D0D0D" w:themeColor="text1" w:themeTint="F2"/>
          <w:sz w:val="32"/>
          <w:szCs w:val="32"/>
          <w:rtl/>
        </w:rPr>
        <w:t>وه شير و لبنيات</w:t>
      </w:r>
      <w:r w:rsidRPr="005B16E7">
        <w:rPr>
          <w:rFonts w:asciiTheme="majorBidi" w:eastAsia="Times New Roman" w:hAnsiTheme="majorBidi" w:cstheme="majorBidi"/>
          <w:b/>
          <w:bCs/>
          <w:color w:val="0D0D0D" w:themeColor="text1" w:themeTint="F2"/>
          <w:sz w:val="20"/>
          <w:szCs w:val="20"/>
          <w:rtl/>
        </w:rPr>
        <w:t xml:space="preserve"> </w:t>
      </w:r>
    </w:p>
    <w:p w:rsidR="008C5479" w:rsidRPr="005B16E7" w:rsidRDefault="008C5479" w:rsidP="008C547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D0D0D" w:themeColor="text1" w:themeTint="F2"/>
          <w:sz w:val="32"/>
          <w:szCs w:val="32"/>
          <w:rtl/>
        </w:rPr>
      </w:pPr>
    </w:p>
    <w:p w:rsidR="008C5479" w:rsidRDefault="008C5479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="inherit" w:hAnsi="inherit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B9BED0D" wp14:editId="27E206FB">
            <wp:simplePos x="0" y="0"/>
            <wp:positionH relativeFrom="margin">
              <wp:posOffset>808355</wp:posOffset>
            </wp:positionH>
            <wp:positionV relativeFrom="margin">
              <wp:posOffset>552450</wp:posOffset>
            </wp:positionV>
            <wp:extent cx="4114800" cy="2324100"/>
            <wp:effectExtent l="0" t="0" r="0" b="0"/>
            <wp:wrapSquare wrapText="bothSides"/>
            <wp:docPr id="1" name="Picture 1" descr="لبنیات مح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بنیات محل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479" w:rsidRDefault="008C5479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8C5479" w:rsidRDefault="008C5479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8C5479" w:rsidRDefault="008C5479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8C5479" w:rsidRDefault="008C5479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8C5479" w:rsidRDefault="008C5479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8C5479" w:rsidRDefault="008C5479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این گروه مهمترین منبع تامین کلسیم مورد نیاز بدن بشمار می روند کلسیم در تشکیل استخوان و دندان و استحکام آنها نقش ضروری دارد. 99 درصد کلسیم بدن در استخوانها قرار دارد. در این گروه علاوه بر شیر فرآورده های آن مثل ماست، پنیر، کشک و بستنی قرار می گیرند. این گروه داراي کلسیم ، فسفر، پروتئین ، ویتامین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</w:rPr>
        <w:t>B2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، ويتامين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</w:rPr>
        <w:t>B12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، ويتامين 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و ساير مواد معذي است. مصرف گروه شیر و لبنیات به علت آنکه مهمترین منبع کلسیم و فسفر می باشد برای استحکام استخوان ها و دندان ها لازم است، همچنین به علت داشتن ویتامین 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</w:rPr>
        <w:t>A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برای رشد و سلامت پوست هم مفیدند .</w:t>
      </w:r>
      <w:r w:rsidR="008C5479" w:rsidRPr="008C5479">
        <w:rPr>
          <w:rFonts w:ascii="Arial" w:hAnsi="Arial" w:cs="Arial"/>
          <w:sz w:val="20"/>
          <w:szCs w:val="20"/>
        </w:rPr>
        <w:t xml:space="preserve"> </w:t>
      </w: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موادغذایی که در این گروه قرار می گیرند ارزش غذایی مشابه دارند و می توانند بجای یکدیگر مصرف شوند. مقدار مواد مغذی (مثل کلسیم، پروتئین ... ) موجود در یک واحد از گروه شیر و لبنیات با هم برابرند.</w:t>
      </w:r>
    </w:p>
    <w:p w:rsidR="00372A36" w:rsidRPr="00B62F5F" w:rsidRDefault="00372A36" w:rsidP="00372A3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:rsidR="00372A36" w:rsidRPr="00B62F5F" w:rsidRDefault="008C5479" w:rsidP="00372A36">
      <w:pPr>
        <w:spacing w:after="200" w:line="300" w:lineRule="atLeast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DC5EE07" wp14:editId="7D49497F">
            <wp:simplePos x="0" y="0"/>
            <wp:positionH relativeFrom="margin">
              <wp:posOffset>1066800</wp:posOffset>
            </wp:positionH>
            <wp:positionV relativeFrom="margin">
              <wp:posOffset>-635</wp:posOffset>
            </wp:positionV>
            <wp:extent cx="2076450" cy="1876425"/>
            <wp:effectExtent l="0" t="0" r="0" b="9525"/>
            <wp:wrapSquare wrapText="bothSides"/>
            <wp:docPr id="2" name="Picture 2" descr="نتیجه تصویری برای شیر و لبنیات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یجه تصویری برای شیر و لبنیات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72A36" w:rsidRPr="00B62F5F">
        <w:rPr>
          <w:rFonts w:ascii="Times New Roman" w:eastAsia="Times New Roman" w:hAnsi="Times New Roman" w:cs="Times New Roman"/>
          <w:noProof/>
          <w:color w:val="0000FF"/>
          <w:sz w:val="18"/>
          <w:szCs w:val="18"/>
        </w:rPr>
        <w:drawing>
          <wp:inline distT="0" distB="0" distL="0" distR="0" wp14:anchorId="0174A3D0" wp14:editId="72BD0BFF">
            <wp:extent cx="2441575" cy="1880870"/>
            <wp:effectExtent l="0" t="0" r="0" b="5080"/>
            <wp:docPr id="11" name="Picture 11" descr="http://nut.behdasht.gov.ir/uploads/27481_170_14872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ut.behdasht.gov.ir/uploads/27481_170_14872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ميزان توصيه شده روزانه از گروه شير ولبنيات 3-2 واحد است. که برای نوجوانان و جوانان و زنان باردار و شیرده و یائسه ۳ واحد می باشد و برای زنان باردار و شیرده زیر ۲۰ سال در روز ۴ واحد یا بیشتر توصیه شده است.</w:t>
      </w: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باتوجه به اهمیت تامین کلسیم، فسفر، پروتئین و ... برحسب اینکه کدامیک از این موادغذایی در محل زندگی بیشتر یافت می شوند، افراد بزرگسال سالم روزانه 3-2 واحد از اين گروه بايد مصرف كنند. </w:t>
      </w: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مثالهای زیر مقدار مصرف روزانه گروه شیر و لبنیات که نیاز به این گروه را تامین می کند را نشان می دهد :</w:t>
      </w:r>
    </w:p>
    <w:p w:rsidR="00372A36" w:rsidRPr="005B16E7" w:rsidRDefault="00372A36" w:rsidP="00372A36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چگونه باید از گروه شیر و لبنیات استفاده کرد:</w:t>
      </w: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1.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توصيه مي شود از شیرهای پاستوریزه شده دو و نيم درصد چربي و يا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كمتراستفاده شود.</w:t>
      </w: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2.در صورت عدم دسترسی به شیر پاستوریزه باید شیر تازه را مدت 10 دقیقه در حال هم زدن جوشانید و سپس مصرف نمود.</w:t>
      </w: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3.</w:t>
      </w:r>
      <w:r w:rsidRPr="005B16E7">
        <w:rPr>
          <w:rFonts w:asciiTheme="majorBidi" w:eastAsia="Tahoma" w:hAnsiTheme="majorBidi" w:cstheme="majorBidi"/>
          <w:color w:val="000000"/>
          <w:sz w:val="28"/>
          <w:szCs w:val="28"/>
          <w:rtl/>
        </w:rPr>
        <w:t xml:space="preserve"> 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 مصرف پنیر تازه باید پرهیز شود مگر اینکه با شیر پاستوریزه تهیه شده باشد.</w:t>
      </w: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4.</w:t>
      </w:r>
      <w:r w:rsidRPr="005B16E7">
        <w:rPr>
          <w:rFonts w:asciiTheme="majorBidi" w:eastAsia="Tahoma" w:hAnsiTheme="majorBidi" w:cstheme="majorBidi"/>
          <w:color w:val="000000"/>
          <w:sz w:val="28"/>
          <w:szCs w:val="28"/>
          <w:rtl/>
        </w:rPr>
        <w:t xml:space="preserve"> </w:t>
      </w: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هنگام استفاده از کشک باید دقت شود کپک زدگی و بوی نامطبوع نداشته باشد . کشک مایع را قبل از مصرف باید به مدت 5 دقیقه جوشانید.</w:t>
      </w:r>
    </w:p>
    <w:p w:rsidR="00372A36" w:rsidRPr="005B16E7" w:rsidRDefault="00372A36" w:rsidP="00372A36">
      <w:pPr>
        <w:spacing w:after="0" w:line="48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5B16E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lastRenderedPageBreak/>
        <w:t>5.از بستنی هایی که با شیر جوشیده شده و یا پاستوریزه تهیه شده اند باید استفاده شود . درعين حال بايد توجه داشت كه مصرف زياد بستني بدليل كالري بالاي آن مي تواند منجر به اضافه وزن وچاقي شود.</w:t>
      </w:r>
    </w:p>
    <w:p w:rsidR="00776BC5" w:rsidRDefault="00776BC5"/>
    <w:sectPr w:rsidR="00776BC5" w:rsidSect="005531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36"/>
    <w:rsid w:val="00071EFF"/>
    <w:rsid w:val="00094705"/>
    <w:rsid w:val="000C2FE0"/>
    <w:rsid w:val="000C6C75"/>
    <w:rsid w:val="000D6951"/>
    <w:rsid w:val="000E4321"/>
    <w:rsid w:val="00105264"/>
    <w:rsid w:val="001069F6"/>
    <w:rsid w:val="001405DF"/>
    <w:rsid w:val="001412B6"/>
    <w:rsid w:val="00147691"/>
    <w:rsid w:val="001649C1"/>
    <w:rsid w:val="00181149"/>
    <w:rsid w:val="00190FF9"/>
    <w:rsid w:val="001F0C56"/>
    <w:rsid w:val="00224EF6"/>
    <w:rsid w:val="00235ADE"/>
    <w:rsid w:val="00236D6E"/>
    <w:rsid w:val="00285CC3"/>
    <w:rsid w:val="00285F37"/>
    <w:rsid w:val="002952AA"/>
    <w:rsid w:val="002B51FF"/>
    <w:rsid w:val="002B6245"/>
    <w:rsid w:val="002E089A"/>
    <w:rsid w:val="0033659E"/>
    <w:rsid w:val="00350502"/>
    <w:rsid w:val="00372A36"/>
    <w:rsid w:val="003765D6"/>
    <w:rsid w:val="00393A6F"/>
    <w:rsid w:val="003D02BC"/>
    <w:rsid w:val="003F1E5F"/>
    <w:rsid w:val="003F4820"/>
    <w:rsid w:val="004053F6"/>
    <w:rsid w:val="00414719"/>
    <w:rsid w:val="004238C6"/>
    <w:rsid w:val="00434423"/>
    <w:rsid w:val="004D7C05"/>
    <w:rsid w:val="004E7A96"/>
    <w:rsid w:val="004F3948"/>
    <w:rsid w:val="004F7808"/>
    <w:rsid w:val="0053439D"/>
    <w:rsid w:val="00553126"/>
    <w:rsid w:val="005568D8"/>
    <w:rsid w:val="00572996"/>
    <w:rsid w:val="005829B8"/>
    <w:rsid w:val="00587A63"/>
    <w:rsid w:val="00593952"/>
    <w:rsid w:val="005A2D7B"/>
    <w:rsid w:val="005A4FC5"/>
    <w:rsid w:val="005E2587"/>
    <w:rsid w:val="005E5B38"/>
    <w:rsid w:val="005F4EEC"/>
    <w:rsid w:val="006165EF"/>
    <w:rsid w:val="00626B93"/>
    <w:rsid w:val="00642B5C"/>
    <w:rsid w:val="00654043"/>
    <w:rsid w:val="00676013"/>
    <w:rsid w:val="0069674D"/>
    <w:rsid w:val="006A5B8C"/>
    <w:rsid w:val="006D76EB"/>
    <w:rsid w:val="006E46D7"/>
    <w:rsid w:val="00706D8A"/>
    <w:rsid w:val="007306EE"/>
    <w:rsid w:val="00774ADE"/>
    <w:rsid w:val="00775450"/>
    <w:rsid w:val="00776BC5"/>
    <w:rsid w:val="00782FA6"/>
    <w:rsid w:val="007A79BC"/>
    <w:rsid w:val="007E1747"/>
    <w:rsid w:val="007E2870"/>
    <w:rsid w:val="007E3AB9"/>
    <w:rsid w:val="007E7187"/>
    <w:rsid w:val="007F36F9"/>
    <w:rsid w:val="00830615"/>
    <w:rsid w:val="008434F8"/>
    <w:rsid w:val="0086026F"/>
    <w:rsid w:val="00863A2F"/>
    <w:rsid w:val="008733AF"/>
    <w:rsid w:val="00885498"/>
    <w:rsid w:val="00895161"/>
    <w:rsid w:val="00895C5D"/>
    <w:rsid w:val="008C5479"/>
    <w:rsid w:val="008C5C03"/>
    <w:rsid w:val="008D7A00"/>
    <w:rsid w:val="008E4087"/>
    <w:rsid w:val="00923964"/>
    <w:rsid w:val="00927673"/>
    <w:rsid w:val="00975180"/>
    <w:rsid w:val="009C3185"/>
    <w:rsid w:val="009F1B7E"/>
    <w:rsid w:val="009F4F5F"/>
    <w:rsid w:val="00A517C5"/>
    <w:rsid w:val="00A64758"/>
    <w:rsid w:val="00A90F67"/>
    <w:rsid w:val="00A96D0A"/>
    <w:rsid w:val="00A96EC9"/>
    <w:rsid w:val="00AA6444"/>
    <w:rsid w:val="00AD40F9"/>
    <w:rsid w:val="00AD62F0"/>
    <w:rsid w:val="00AF2F44"/>
    <w:rsid w:val="00B37D6F"/>
    <w:rsid w:val="00B577A3"/>
    <w:rsid w:val="00B66F14"/>
    <w:rsid w:val="00BA6CAF"/>
    <w:rsid w:val="00BC629B"/>
    <w:rsid w:val="00BC67CF"/>
    <w:rsid w:val="00BF18B2"/>
    <w:rsid w:val="00BF410E"/>
    <w:rsid w:val="00C205E1"/>
    <w:rsid w:val="00C611A0"/>
    <w:rsid w:val="00C767E4"/>
    <w:rsid w:val="00C76A52"/>
    <w:rsid w:val="00CC3455"/>
    <w:rsid w:val="00CC7013"/>
    <w:rsid w:val="00CF5AD9"/>
    <w:rsid w:val="00D07661"/>
    <w:rsid w:val="00D20A98"/>
    <w:rsid w:val="00D64FFE"/>
    <w:rsid w:val="00D96470"/>
    <w:rsid w:val="00DA0D80"/>
    <w:rsid w:val="00DF6286"/>
    <w:rsid w:val="00E034A6"/>
    <w:rsid w:val="00E070D8"/>
    <w:rsid w:val="00E37D3F"/>
    <w:rsid w:val="00E61972"/>
    <w:rsid w:val="00E9640E"/>
    <w:rsid w:val="00EE41E7"/>
    <w:rsid w:val="00F04A79"/>
    <w:rsid w:val="00F417B2"/>
    <w:rsid w:val="00FB4257"/>
    <w:rsid w:val="00FC1E2A"/>
    <w:rsid w:val="00FC3D7E"/>
    <w:rsid w:val="00FC4BE7"/>
    <w:rsid w:val="00FE16C6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C68C14-CA41-47F0-A312-338A21C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nut.behdasht.gov.ir/uploads/27481_170_14872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url=http://www.hazarhoney.com/blog/health/152-low-intake-of-dairy-products-and-osteoporosis&amp;rct=j&amp;frm=1&amp;q=&amp;esrc=s&amp;sa=U&amp;ved=0ahUKEwiomq_c7bDOAhXJtRQKHVMlAF4QwW4IOTAS&amp;usg=AFQjCNF8_hzgWVtPi-kfdZ-KWT2M2YSlz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Company>Moorche 30 DVDs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</cp:revision>
  <dcterms:created xsi:type="dcterms:W3CDTF">2016-08-07T08:23:00Z</dcterms:created>
  <dcterms:modified xsi:type="dcterms:W3CDTF">2016-08-08T03:24:00Z</dcterms:modified>
</cp:coreProperties>
</file>